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60"/>
      </w:pPr>
      <w:r>
        <w:rPr>
          <w:b/>
          <w:sz w:val="26"/>
        </w:rPr>
        <w:t xml:space="preserve">Образец журнала учёта обращений субъектов персональных данных</w:t>
      </w:r>
    </w:p>
    <w:p>
      <w:pPr>
        <w:spacing w:after="120"/>
      </w:pPr>
      <w:r>
        <w:rPr>
          <w:sz w:val="20"/>
        </w:rPr>
        <w:t xml:space="preserve">Организация: ____________________________________________</w:t>
      </w:r>
    </w:p>
    <w:tbl>
      <w:tblPr>
        <w:tblW w:w="15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600"/>
        <w:gridCol w:w="2157"/>
        <w:gridCol w:w="2157"/>
        <w:gridCol w:w="2157"/>
        <w:gridCol w:w="2157"/>
        <w:gridCol w:w="2157"/>
        <w:gridCol w:w="2157"/>
        <w:gridCol w:w="2157"/>
      </w:tblGrid>
      <w:tr>
        <w:tc>
          <w:tcPr>
            <w:tcW w:w="60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№ п/п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Дата обращения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ФИО (наименование) субъекта персональных данных или представителя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Способ поступления (почта, электронная почта, лично)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Содержание обращения (что требует субъект)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Дата и результат рассмотрения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Реквизиты ответа (исходящий номер, дата)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Ответственный</w:t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2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3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4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5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6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7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8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9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10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11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12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84" w:footer="284" w:gutter="0"/>
    </w:sectPr>
  </w:body>
</w:document>
</file>