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ПОРЯДОК</w:t>
      </w:r>
    </w:p>
    <w:p>
      <w:pPr>
        <w:spacing w:after="80"/>
        <w:jc w:val="both"/>
        <w:ind w:firstLine="709"/>
      </w:pPr>
      <w:r>
        <w:rPr>
          <w:sz w:val="28"/>
        </w:rPr>
        <w:t xml:space="preserve">использования электронной подписи и машиночитаемых доверенностей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УТВЕРЖДЁН приказом от «___» __________ 20__ г. № _____</w:t>
      </w:r>
    </w:p>
    <w:p>
      <w:pPr>
        <w:spacing w:after="80"/>
        <w:jc w:val="both"/>
        <w:ind w:firstLine="709"/>
      </w:pPr>
      <w:r>
        <w:rPr>
          <w:sz w:val="28"/>
        </w:rPr>
        <w:t xml:space="preserve">Редакция № ___ от «___» __________ 20__ г. — утверждён ответственным за работу</w:t>
      </w:r>
    </w:p>
    <w:p>
      <w:pPr>
        <w:spacing w:after="80"/>
        <w:jc w:val="both"/>
        <w:ind w:firstLine="709"/>
      </w:pPr>
      <w:r>
        <w:rPr>
          <w:sz w:val="28"/>
        </w:rPr>
        <w:t xml:space="preserve">с электронной подписью (пункт 4 приказа)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1. Общие положения. Термины: ключ, ключевой носитель, сертификат, МЧД, компрометация.</w:t>
      </w:r>
    </w:p>
    <w:p>
      <w:pPr>
        <w:spacing w:after="80"/>
        <w:jc w:val="both"/>
        <w:ind w:firstLine="709"/>
      </w:pPr>
      <w:r>
        <w:rPr>
          <w:sz w:val="28"/>
        </w:rPr>
        <w:t xml:space="preserve">2. Ключи и носители: подпись руководителя используется лично; передача токена и</w:t>
      </w:r>
    </w:p>
    <w:p>
      <w:pPr>
        <w:spacing w:after="80"/>
        <w:jc w:val="both"/>
        <w:ind w:firstLine="709"/>
      </w:pPr>
      <w:r>
        <w:rPr>
          <w:sz w:val="28"/>
        </w:rPr>
        <w:t xml:space="preserve">PIN-кода запрещена; PIN-код нетривиальный и хранится отдельно от носителя.</w:t>
      </w:r>
    </w:p>
    <w:p>
      <w:pPr>
        <w:spacing w:after="80"/>
        <w:jc w:val="both"/>
        <w:ind w:firstLine="709"/>
      </w:pPr>
      <w:r>
        <w:rPr>
          <w:sz w:val="28"/>
        </w:rPr>
        <w:t xml:space="preserve">3. Сервисы, в которых применяется подпись: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№ | Сервис | Назначение | Чем подписывается | Ответственный</w:t>
      </w:r>
    </w:p>
    <w:p>
      <w:pPr>
        <w:spacing w:after="80"/>
        <w:jc w:val="both"/>
        <w:ind w:firstLine="709"/>
      </w:pPr>
      <w:r>
        <w:rPr>
          <w:sz w:val="28"/>
        </w:rPr>
        <w:t xml:space="preserve">1 | | | |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4. Машиночитаемые доверенности: полномочия по минимальной достаточности, отзыв в день</w:t>
      </w:r>
    </w:p>
    <w:p>
      <w:pPr>
        <w:spacing w:after="80"/>
        <w:jc w:val="both"/>
        <w:ind w:firstLine="709"/>
      </w:pPr>
      <w:r>
        <w:rPr>
          <w:sz w:val="28"/>
        </w:rPr>
        <w:t xml:space="preserve">увольнения или изменения обязанностей.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№ | Представитель | Полномочия | № МЧД | Действует до</w:t>
      </w:r>
    </w:p>
    <w:p>
      <w:pPr>
        <w:spacing w:after="80"/>
        <w:jc w:val="both"/>
        <w:ind w:firstLine="709"/>
      </w:pPr>
      <w:r>
        <w:rPr>
          <w:sz w:val="28"/>
        </w:rPr>
        <w:t xml:space="preserve">1 | | | |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5. Компрометация: прекратить использование ключа и обратиться в удостоверяющий центр.</w:t>
      </w:r>
    </w:p>
    <w:p>
      <w:pPr>
        <w:spacing w:after="80"/>
        <w:jc w:val="both"/>
        <w:ind w:firstLine="709"/>
      </w:pPr>
      <w:r>
        <w:rPr>
          <w:sz w:val="28"/>
        </w:rPr>
        <w:t xml:space="preserve">6. Ведение: изменения вносит ответственный за электронную подпись новой редакцией,</w:t>
      </w:r>
    </w:p>
    <w:p>
      <w:pPr>
        <w:spacing w:after="80"/>
        <w:jc w:val="both"/>
        <w:ind w:firstLine="709"/>
      </w:pPr>
      <w:r>
        <w:rPr>
          <w:sz w:val="28"/>
        </w:rPr>
        <w:t xml:space="preserve">без издания приказа, с записью в листе регистрации изменений.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Ответственный за работу с электронной подписью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