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ЛИСТ ИНСТРУКТАЖА</w:t>
      </w:r>
    </w:p>
    <w:p>
      <w:r>
        <w:t xml:space="preserve">по информационной безопасности при удалённой работе</w:t>
      </w:r>
    </w:p>
    <w:p>
      <w:r>
        <w:t xml:space="preserve">[наименование организации]</w:t>
      </w:r>
    </w:p>
    <w:p/>
    <w:p>
      <w:r>
        <w:t xml:space="preserve">Сотрудник ознакомлен со следующими правилами:</w:t>
      </w:r>
    </w:p>
    <w:p>
      <w:r>
        <w:t xml:space="preserve">1. Подключаться к ресурсам организации только по защищённому доступу (VPN или терминальный доступ), установленному работодателем.</w:t>
      </w:r>
    </w:p>
    <w:p>
      <w:r>
        <w:t xml:space="preserve">2. Не сохранять персональные данные и служебную информацию на личном устройстве; работать в терминальном режиме, где данные остаются на сервере.</w:t>
      </w:r>
    </w:p>
    <w:p>
      <w:r>
        <w:t xml:space="preserve">3. Использовать только свою учётную запись, не передавать пароли, включать блокировку экрана при отходе от рабочего места.</w:t>
      </w:r>
    </w:p>
    <w:p>
      <w:r>
        <w:t xml:space="preserve">4. Не работать с чужих и общедоступных устройств; на устройстве должен быть включён антивирус с актуальными базами и установлены обновления.</w:t>
      </w:r>
    </w:p>
    <w:p>
      <w:r>
        <w:t xml:space="preserve">5. Не устанавливать постороннее ПО и не отключать средства защиты.</w:t>
      </w:r>
    </w:p>
    <w:p>
      <w:r>
        <w:t xml:space="preserve">6. Немедленно сообщать ответственному об инцидентах (потеря устройства, подозрение на заражение, компрометация паролей).</w:t>
      </w:r>
    </w:p>
    <w:p>
      <w:r>
        <w:t xml:space="preserve">7. По окончании работы завершать сеанс.</w:t>
      </w:r>
    </w:p>
    <w:p/>
    <w:p>
      <w:r>
        <w:t xml:space="preserve">Инструктаж провёл: _______________ / _______________ /</w:t>
      </w:r>
    </w:p>
    <w:p>
      <w:r>
        <w:t xml:space="preserve">С правилами ознакомлен(а), обязуюсь соблюдать: _______________ / _______________ / «___» __________ 20__ г.</w:t>
      </w:r>
    </w:p>
  </w:body>
</w:document>
</file>