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УТВЕРЖДАЮ</w:t>
      </w:r>
    </w:p>
    <w:p>
      <w:r>
        <w:t xml:space="preserve">Руководитель [наименование организации]</w:t>
      </w:r>
    </w:p>
    <w:p>
      <w:r>
        <w:t xml:space="preserve">_______________ / _______________ /</w:t>
      </w:r>
    </w:p>
    <w:p>
      <w:r>
        <w:t xml:space="preserve">«___» __________ 20__ г.</w:t>
      </w:r>
    </w:p>
    <w:p/>
    <w:p>
      <w:r>
        <w:t xml:space="preserve">ИНСТРУКЦИЯ</w:t>
      </w:r>
    </w:p>
    <w:p>
      <w:r>
        <w:t xml:space="preserve">по организации парольной защиты</w:t>
      </w:r>
    </w:p>
    <w:p/>
    <w:p>
      <w:r>
        <w:t xml:space="preserve">1. Общие положения</w:t>
      </w:r>
    </w:p>
    <w:p>
      <w:r>
        <w:t xml:space="preserve">Инструкция определяет правила формирования, использования и смены паролей в информационных системах [наименование организации] (приказ ФСТЭК России № 21, группа мер «Идентификация и аутентификация»).</w:t>
      </w:r>
    </w:p>
    <w:p/>
    <w:p>
      <w:r>
        <w:t xml:space="preserve">2. Требования к паролям</w:t>
      </w:r>
    </w:p>
    <w:p>
      <w:r>
        <w:t xml:space="preserve">- длина не менее [N] символов; буквы разного регистра, цифры, спецсимволы;</w:t>
      </w:r>
    </w:p>
    <w:p>
      <w:r>
        <w:t xml:space="preserve">- не использовать словарные слова, даты, имена, простые последовательности;</w:t>
      </w:r>
    </w:p>
    <w:p>
      <w:r>
        <w:t xml:space="preserve">- для разных систем — разные пароли.</w:t>
      </w:r>
    </w:p>
    <w:p/>
    <w:p>
      <w:r>
        <w:t xml:space="preserve">3. Использование и смена</w:t>
      </w:r>
    </w:p>
    <w:p>
      <w:r>
        <w:t xml:space="preserve">- периодическая смена и обязательная смена при компрометации;</w:t>
      </w:r>
    </w:p>
    <w:p>
      <w:r>
        <w:t xml:space="preserve">- пароль не записывать на видном месте, не сообщать другим, не сохранять в браузере на общих АРМ;</w:t>
      </w:r>
    </w:p>
    <w:p>
      <w:r>
        <w:t xml:space="preserve">- при подозрении на компрометацию немедленно сменить и сообщить ответственному.</w:t>
      </w:r>
    </w:p>
    <w:p/>
    <w:p>
      <w:r>
        <w:t xml:space="preserve">4. Ответственность</w:t>
      </w:r>
    </w:p>
    <w:p>
      <w:r>
        <w:t xml:space="preserve">За нарушение инструкции — ответственность в соответствии с законодательством РФ и локальными актами.</w:t>
      </w:r>
    </w:p>
    <w:p/>
    <w:p>
      <w:r>
        <w:t xml:space="preserve">Ответственный за обеспечение безопасности _______________ / _______________ /</w:t>
      </w:r>
    </w:p>
    <w:p>
      <w:r>
        <w:t xml:space="preserve">С инструкцией ознакомлен(а): _______________ / _______________ / «___» __________ 20__ г.</w:t>
      </w:r>
    </w:p>
  </w:body>
</w:document>
</file>